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2759" w14:textId="17E6BFBC" w:rsidR="00FA6622" w:rsidRDefault="00FA6622">
      <w:pPr>
        <w:rPr>
          <w:lang w:val="nl-NL"/>
        </w:rPr>
      </w:pPr>
    </w:p>
    <w:p w14:paraId="4B82D958" w14:textId="1F8A14A7" w:rsidR="00FA6622" w:rsidRDefault="00FA6622">
      <w:pPr>
        <w:rPr>
          <w:lang w:val="nl-NL"/>
        </w:rPr>
      </w:pPr>
      <w:r>
        <w:rPr>
          <w:lang w:val="nl-NL"/>
        </w:rPr>
        <w:t>Morfologisch overzicht</w:t>
      </w:r>
    </w:p>
    <w:p w14:paraId="67154BAB" w14:textId="77777777" w:rsidR="00FA6622" w:rsidRDefault="00FA6622">
      <w:pPr>
        <w:rPr>
          <w:lang w:val="nl-NL"/>
        </w:rPr>
      </w:pPr>
    </w:p>
    <w:p w14:paraId="14134025" w14:textId="406E6B40" w:rsidR="004E1582" w:rsidRDefault="006B3FE9">
      <w:pPr>
        <w:rPr>
          <w:lang w:val="nl-NL"/>
        </w:rPr>
      </w:pPr>
      <w:r>
        <w:rPr>
          <w:lang w:val="nl-NL"/>
        </w:rPr>
        <w:t>Functieboom</w:t>
      </w:r>
    </w:p>
    <w:p w14:paraId="2F643184" w14:textId="74B9A223" w:rsidR="006B3FE9" w:rsidRDefault="006B3FE9">
      <w:pPr>
        <w:rPr>
          <w:lang w:val="nl-NL"/>
        </w:rPr>
      </w:pPr>
      <w:r>
        <w:rPr>
          <w:lang w:val="nl-NL"/>
        </w:rPr>
        <w:t>Extra vakken</w:t>
      </w:r>
    </w:p>
    <w:p w14:paraId="3B3EA0B4" w14:textId="75B7A419" w:rsidR="006B3FE9" w:rsidRDefault="006B3FE9">
      <w:pPr>
        <w:rPr>
          <w:lang w:val="nl-NL"/>
        </w:rPr>
      </w:pPr>
      <w:r>
        <w:rPr>
          <w:lang w:val="nl-NL"/>
        </w:rPr>
        <w:t>Geen last van schouders na dragen van de tas</w:t>
      </w:r>
      <w:bookmarkStart w:id="0" w:name="_GoBack"/>
      <w:bookmarkEnd w:id="0"/>
    </w:p>
    <w:p w14:paraId="36AD2FE5" w14:textId="06C07415" w:rsidR="00F25588" w:rsidRDefault="006B3FE9">
      <w:pPr>
        <w:rPr>
          <w:lang w:val="nl-NL"/>
        </w:rPr>
      </w:pPr>
      <w:r>
        <w:rPr>
          <w:lang w:val="nl-NL"/>
        </w:rPr>
        <w:t>Genoeg spullen erin kunnen doen (laptop)</w:t>
      </w:r>
    </w:p>
    <w:p w14:paraId="1A6DDD1A" w14:textId="0375E54B" w:rsidR="006B3FE9" w:rsidRDefault="006B3FE9">
      <w:pPr>
        <w:rPr>
          <w:lang w:val="nl-NL"/>
        </w:rPr>
      </w:pPr>
      <w:r>
        <w:rPr>
          <w:lang w:val="nl-NL"/>
        </w:rPr>
        <w:t>Tegen een stootje kunnen</w:t>
      </w:r>
    </w:p>
    <w:tbl>
      <w:tblPr>
        <w:tblStyle w:val="TableGrid"/>
        <w:tblpPr w:leftFromText="141" w:rightFromText="141" w:vertAnchor="page" w:horzAnchor="margin" w:tblpY="2785"/>
        <w:tblW w:w="0" w:type="auto"/>
        <w:tblLook w:val="04A0" w:firstRow="1" w:lastRow="0" w:firstColumn="1" w:lastColumn="0" w:noHBand="0" w:noVBand="1"/>
      </w:tblPr>
      <w:tblGrid>
        <w:gridCol w:w="2144"/>
        <w:gridCol w:w="1435"/>
        <w:gridCol w:w="1414"/>
        <w:gridCol w:w="1507"/>
        <w:gridCol w:w="1477"/>
        <w:gridCol w:w="1127"/>
      </w:tblGrid>
      <w:tr w:rsidR="00FA6622" w14:paraId="59EC5F1F" w14:textId="77777777" w:rsidTr="00FA6622">
        <w:tc>
          <w:tcPr>
            <w:tcW w:w="2144" w:type="dxa"/>
          </w:tcPr>
          <w:p w14:paraId="275486AC" w14:textId="77777777" w:rsidR="00FA6622" w:rsidRDefault="00FA6622" w:rsidP="00FA6622"/>
        </w:tc>
        <w:tc>
          <w:tcPr>
            <w:tcW w:w="1435" w:type="dxa"/>
          </w:tcPr>
          <w:p w14:paraId="70BF4721" w14:textId="77777777" w:rsidR="00FA6622" w:rsidRDefault="00FA6622" w:rsidP="00FA6622"/>
        </w:tc>
        <w:tc>
          <w:tcPr>
            <w:tcW w:w="1414" w:type="dxa"/>
          </w:tcPr>
          <w:p w14:paraId="7518A43D" w14:textId="77777777" w:rsidR="00FA6622" w:rsidRDefault="00FA6622" w:rsidP="00FA6622"/>
        </w:tc>
        <w:tc>
          <w:tcPr>
            <w:tcW w:w="1507" w:type="dxa"/>
          </w:tcPr>
          <w:p w14:paraId="4D619DB0" w14:textId="77777777" w:rsidR="00FA6622" w:rsidRDefault="00FA6622" w:rsidP="00FA6622"/>
        </w:tc>
        <w:tc>
          <w:tcPr>
            <w:tcW w:w="1477" w:type="dxa"/>
          </w:tcPr>
          <w:p w14:paraId="34EB4793" w14:textId="77777777" w:rsidR="00FA6622" w:rsidRDefault="00FA6622" w:rsidP="00FA6622"/>
        </w:tc>
        <w:tc>
          <w:tcPr>
            <w:tcW w:w="1127" w:type="dxa"/>
          </w:tcPr>
          <w:p w14:paraId="412595B0" w14:textId="77777777" w:rsidR="00FA6622" w:rsidRDefault="00FA6622" w:rsidP="00FA6622"/>
        </w:tc>
      </w:tr>
      <w:tr w:rsidR="00FA6622" w:rsidRPr="00FA6622" w14:paraId="6E643644" w14:textId="77777777" w:rsidTr="00FA6622">
        <w:tc>
          <w:tcPr>
            <w:tcW w:w="2144" w:type="dxa"/>
          </w:tcPr>
          <w:p w14:paraId="5C0A0E76" w14:textId="77777777" w:rsidR="00FA6622" w:rsidRDefault="00FA6622" w:rsidP="00FA6622">
            <w:r>
              <w:t>extra opslagplekken</w:t>
            </w:r>
          </w:p>
        </w:tc>
        <w:tc>
          <w:tcPr>
            <w:tcW w:w="1435" w:type="dxa"/>
          </w:tcPr>
          <w:p w14:paraId="08D9BBC8" w14:textId="77777777" w:rsidR="00FA6622" w:rsidRDefault="00FA6622" w:rsidP="00FA6622">
            <w:r>
              <w:t>Meerdere open vakken</w:t>
            </w:r>
          </w:p>
        </w:tc>
        <w:tc>
          <w:tcPr>
            <w:tcW w:w="1414" w:type="dxa"/>
          </w:tcPr>
          <w:p w14:paraId="2405A540" w14:textId="77777777" w:rsidR="00FA6622" w:rsidRDefault="00FA6622" w:rsidP="00FA6622">
            <w:r>
              <w:t>Vak voor de laptop</w:t>
            </w:r>
          </w:p>
        </w:tc>
        <w:tc>
          <w:tcPr>
            <w:tcW w:w="1507" w:type="dxa"/>
          </w:tcPr>
          <w:p w14:paraId="07A14791" w14:textId="77777777" w:rsidR="00FA6622" w:rsidRDefault="00FA6622" w:rsidP="00FA6622">
            <w:r>
              <w:t>Vakje in de flap van de tas</w:t>
            </w:r>
          </w:p>
        </w:tc>
        <w:tc>
          <w:tcPr>
            <w:tcW w:w="1477" w:type="dxa"/>
          </w:tcPr>
          <w:p w14:paraId="51434BCF" w14:textId="77777777" w:rsidR="00FA6622" w:rsidRDefault="00FA6622" w:rsidP="00FA6622"/>
        </w:tc>
        <w:tc>
          <w:tcPr>
            <w:tcW w:w="1127" w:type="dxa"/>
          </w:tcPr>
          <w:p w14:paraId="1DC01EA4" w14:textId="77777777" w:rsidR="00FA6622" w:rsidRDefault="00FA6622" w:rsidP="00FA6622"/>
        </w:tc>
      </w:tr>
      <w:tr w:rsidR="00FA6622" w14:paraId="6FFD8A00" w14:textId="77777777" w:rsidTr="00FA6622">
        <w:tc>
          <w:tcPr>
            <w:tcW w:w="2144" w:type="dxa"/>
          </w:tcPr>
          <w:p w14:paraId="1582D3DB" w14:textId="77777777" w:rsidR="00FA6622" w:rsidRDefault="00FA6622" w:rsidP="00FA6622">
            <w:r>
              <w:t>ruimte</w:t>
            </w:r>
          </w:p>
        </w:tc>
        <w:tc>
          <w:tcPr>
            <w:tcW w:w="1435" w:type="dxa"/>
          </w:tcPr>
          <w:p w14:paraId="5706237E" w14:textId="77777777" w:rsidR="00FA6622" w:rsidRDefault="00FA6622" w:rsidP="00FA6622">
            <w:r>
              <w:t>Tas hoger maken</w:t>
            </w:r>
          </w:p>
        </w:tc>
        <w:tc>
          <w:tcPr>
            <w:tcW w:w="1414" w:type="dxa"/>
          </w:tcPr>
          <w:p w14:paraId="218C75B0" w14:textId="77777777" w:rsidR="00FA6622" w:rsidRDefault="00FA6622" w:rsidP="00FA6622">
            <w:r>
              <w:t>Tas breder maken</w:t>
            </w:r>
          </w:p>
        </w:tc>
        <w:tc>
          <w:tcPr>
            <w:tcW w:w="1507" w:type="dxa"/>
          </w:tcPr>
          <w:p w14:paraId="248B9D68" w14:textId="77777777" w:rsidR="00FA6622" w:rsidRDefault="00FA6622" w:rsidP="00FA6622">
            <w:r>
              <w:t>Tas meer opslagvakjes geven</w:t>
            </w:r>
          </w:p>
        </w:tc>
        <w:tc>
          <w:tcPr>
            <w:tcW w:w="1477" w:type="dxa"/>
          </w:tcPr>
          <w:p w14:paraId="1B2268AA" w14:textId="77777777" w:rsidR="00FA6622" w:rsidRDefault="00FA6622" w:rsidP="00FA6622"/>
        </w:tc>
        <w:tc>
          <w:tcPr>
            <w:tcW w:w="1127" w:type="dxa"/>
          </w:tcPr>
          <w:p w14:paraId="1215F8FC" w14:textId="77777777" w:rsidR="00FA6622" w:rsidRDefault="00FA6622" w:rsidP="00FA6622"/>
        </w:tc>
      </w:tr>
      <w:tr w:rsidR="00FA6622" w:rsidRPr="00FA6622" w14:paraId="5D5F5591" w14:textId="77777777" w:rsidTr="00FA6622">
        <w:tc>
          <w:tcPr>
            <w:tcW w:w="2144" w:type="dxa"/>
          </w:tcPr>
          <w:p w14:paraId="6CA41384" w14:textId="77777777" w:rsidR="00FA6622" w:rsidRDefault="00FA6622" w:rsidP="00FA6622">
            <w:r>
              <w:t>dragen</w:t>
            </w:r>
          </w:p>
        </w:tc>
        <w:tc>
          <w:tcPr>
            <w:tcW w:w="1435" w:type="dxa"/>
          </w:tcPr>
          <w:p w14:paraId="6D8D8FFC" w14:textId="77777777" w:rsidR="00FA6622" w:rsidRDefault="00FA6622" w:rsidP="00FA6622">
            <w:r>
              <w:t>Over je schouders</w:t>
            </w:r>
          </w:p>
        </w:tc>
        <w:tc>
          <w:tcPr>
            <w:tcW w:w="1414" w:type="dxa"/>
          </w:tcPr>
          <w:p w14:paraId="6AD99913" w14:textId="77777777" w:rsidR="00FA6622" w:rsidRDefault="00FA6622" w:rsidP="00FA6622">
            <w:r>
              <w:t>Over 1 schouder</w:t>
            </w:r>
          </w:p>
        </w:tc>
        <w:tc>
          <w:tcPr>
            <w:tcW w:w="1507" w:type="dxa"/>
          </w:tcPr>
          <w:p w14:paraId="38D268B6" w14:textId="77777777" w:rsidR="00FA6622" w:rsidRDefault="00FA6622" w:rsidP="00FA6622">
            <w:r>
              <w:t>In je hand aan het handvat</w:t>
            </w:r>
          </w:p>
        </w:tc>
        <w:tc>
          <w:tcPr>
            <w:tcW w:w="1477" w:type="dxa"/>
          </w:tcPr>
          <w:p w14:paraId="7B07DCDD" w14:textId="77777777" w:rsidR="00FA6622" w:rsidRDefault="00FA6622" w:rsidP="00FA6622"/>
        </w:tc>
        <w:tc>
          <w:tcPr>
            <w:tcW w:w="1127" w:type="dxa"/>
          </w:tcPr>
          <w:p w14:paraId="77B106D0" w14:textId="77777777" w:rsidR="00FA6622" w:rsidRDefault="00FA6622" w:rsidP="00FA6622"/>
        </w:tc>
      </w:tr>
      <w:tr w:rsidR="00FA6622" w14:paraId="451CF2F2" w14:textId="77777777" w:rsidTr="00FA6622">
        <w:tc>
          <w:tcPr>
            <w:tcW w:w="2144" w:type="dxa"/>
          </w:tcPr>
          <w:p w14:paraId="2D628D32" w14:textId="77777777" w:rsidR="00FA6622" w:rsidRDefault="00FA6622" w:rsidP="00FA6622">
            <w:r>
              <w:t>weerbestendig</w:t>
            </w:r>
          </w:p>
        </w:tc>
        <w:tc>
          <w:tcPr>
            <w:tcW w:w="1435" w:type="dxa"/>
          </w:tcPr>
          <w:p w14:paraId="38CF71C2" w14:textId="77777777" w:rsidR="00FA6622" w:rsidRDefault="00FA6622" w:rsidP="00FA6622">
            <w:r>
              <w:t>wasbaar</w:t>
            </w:r>
          </w:p>
        </w:tc>
        <w:tc>
          <w:tcPr>
            <w:tcW w:w="1414" w:type="dxa"/>
          </w:tcPr>
          <w:p w14:paraId="094BFAF8" w14:textId="77777777" w:rsidR="00FA6622" w:rsidRDefault="00FA6622" w:rsidP="00FA6622">
            <w:r>
              <w:t>Beetje waterdicht</w:t>
            </w:r>
          </w:p>
        </w:tc>
        <w:tc>
          <w:tcPr>
            <w:tcW w:w="1507" w:type="dxa"/>
          </w:tcPr>
          <w:p w14:paraId="42E7A741" w14:textId="77777777" w:rsidR="00FA6622" w:rsidRDefault="00FA6622" w:rsidP="00FA6622"/>
        </w:tc>
        <w:tc>
          <w:tcPr>
            <w:tcW w:w="1477" w:type="dxa"/>
          </w:tcPr>
          <w:p w14:paraId="4C083411" w14:textId="77777777" w:rsidR="00FA6622" w:rsidRDefault="00FA6622" w:rsidP="00FA6622"/>
        </w:tc>
        <w:tc>
          <w:tcPr>
            <w:tcW w:w="1127" w:type="dxa"/>
          </w:tcPr>
          <w:p w14:paraId="71C246A4" w14:textId="77777777" w:rsidR="00FA6622" w:rsidRDefault="00FA6622" w:rsidP="00FA6622"/>
        </w:tc>
      </w:tr>
      <w:tr w:rsidR="00FA6622" w14:paraId="46573A71" w14:textId="77777777" w:rsidTr="00FA6622">
        <w:tc>
          <w:tcPr>
            <w:tcW w:w="2144" w:type="dxa"/>
          </w:tcPr>
          <w:p w14:paraId="02A10103" w14:textId="77777777" w:rsidR="00FA6622" w:rsidRDefault="00FA6622" w:rsidP="00FA6622">
            <w:r>
              <w:t>sluitingen</w:t>
            </w:r>
          </w:p>
        </w:tc>
        <w:tc>
          <w:tcPr>
            <w:tcW w:w="1435" w:type="dxa"/>
          </w:tcPr>
          <w:p w14:paraId="75B0946C" w14:textId="77777777" w:rsidR="00FA6622" w:rsidRDefault="00FA6622" w:rsidP="00FA6622">
            <w:r>
              <w:t xml:space="preserve">Klikkers </w:t>
            </w:r>
          </w:p>
        </w:tc>
        <w:tc>
          <w:tcPr>
            <w:tcW w:w="1414" w:type="dxa"/>
          </w:tcPr>
          <w:p w14:paraId="123AE641" w14:textId="77777777" w:rsidR="00FA6622" w:rsidRDefault="00FA6622" w:rsidP="00FA6622">
            <w:r>
              <w:t>klittenband</w:t>
            </w:r>
          </w:p>
        </w:tc>
        <w:tc>
          <w:tcPr>
            <w:tcW w:w="1507" w:type="dxa"/>
          </w:tcPr>
          <w:p w14:paraId="78A00F1F" w14:textId="77777777" w:rsidR="00FA6622" w:rsidRDefault="00FA6622" w:rsidP="00FA6622">
            <w:r>
              <w:t xml:space="preserve">Ritsen </w:t>
            </w:r>
          </w:p>
        </w:tc>
        <w:tc>
          <w:tcPr>
            <w:tcW w:w="1477" w:type="dxa"/>
          </w:tcPr>
          <w:p w14:paraId="2F710B5A" w14:textId="77777777" w:rsidR="00FA6622" w:rsidRDefault="00FA6622" w:rsidP="00FA6622">
            <w:r>
              <w:t>knopen</w:t>
            </w:r>
          </w:p>
        </w:tc>
        <w:tc>
          <w:tcPr>
            <w:tcW w:w="1127" w:type="dxa"/>
          </w:tcPr>
          <w:p w14:paraId="1ECD5589" w14:textId="77777777" w:rsidR="00FA6622" w:rsidRDefault="00FA6622" w:rsidP="00FA6622"/>
        </w:tc>
      </w:tr>
      <w:tr w:rsidR="00FA6622" w:rsidRPr="00FA175C" w14:paraId="60FA2795" w14:textId="77777777" w:rsidTr="00FA6622">
        <w:tc>
          <w:tcPr>
            <w:tcW w:w="2144" w:type="dxa"/>
          </w:tcPr>
          <w:p w14:paraId="1B69DA71" w14:textId="77777777" w:rsidR="00FA6622" w:rsidRDefault="00FA6622" w:rsidP="00FA6622">
            <w:r>
              <w:t>kleur</w:t>
            </w:r>
          </w:p>
        </w:tc>
        <w:tc>
          <w:tcPr>
            <w:tcW w:w="1435" w:type="dxa"/>
          </w:tcPr>
          <w:p w14:paraId="46EDEF47" w14:textId="77777777" w:rsidR="00FA6622" w:rsidRDefault="00FA6622" w:rsidP="00FA6622">
            <w:r>
              <w:t>zwart</w:t>
            </w:r>
          </w:p>
        </w:tc>
        <w:tc>
          <w:tcPr>
            <w:tcW w:w="1414" w:type="dxa"/>
          </w:tcPr>
          <w:p w14:paraId="3101428C" w14:textId="77777777" w:rsidR="00FA6622" w:rsidRDefault="00FA6622" w:rsidP="00FA6622">
            <w:r>
              <w:t>Kleur behouden</w:t>
            </w:r>
          </w:p>
        </w:tc>
        <w:tc>
          <w:tcPr>
            <w:tcW w:w="1507" w:type="dxa"/>
          </w:tcPr>
          <w:p w14:paraId="1862C0D7" w14:textId="77777777" w:rsidR="00FA6622" w:rsidRDefault="00FA6622" w:rsidP="00FA6622">
            <w:r>
              <w:t>Na het wassen niet kapotgaan of kleur kwijtraken</w:t>
            </w:r>
          </w:p>
        </w:tc>
        <w:tc>
          <w:tcPr>
            <w:tcW w:w="1477" w:type="dxa"/>
          </w:tcPr>
          <w:p w14:paraId="1F8CB2A0" w14:textId="77777777" w:rsidR="00FA6622" w:rsidRDefault="00FA6622" w:rsidP="00FA6622">
            <w:r>
              <w:t>kleurrijk</w:t>
            </w:r>
          </w:p>
        </w:tc>
        <w:tc>
          <w:tcPr>
            <w:tcW w:w="1127" w:type="dxa"/>
          </w:tcPr>
          <w:p w14:paraId="73AD78A4" w14:textId="77777777" w:rsidR="00FA6622" w:rsidRDefault="00FA6622" w:rsidP="00FA6622"/>
        </w:tc>
      </w:tr>
      <w:tr w:rsidR="00FA6622" w14:paraId="0AE11804" w14:textId="77777777" w:rsidTr="00FA6622">
        <w:trPr>
          <w:trHeight w:val="751"/>
        </w:trPr>
        <w:tc>
          <w:tcPr>
            <w:tcW w:w="2144" w:type="dxa"/>
          </w:tcPr>
          <w:p w14:paraId="77CD70A4" w14:textId="77777777" w:rsidR="00FA6622" w:rsidRDefault="00FA6622" w:rsidP="00FA6622">
            <w:r>
              <w:t xml:space="preserve">Gewicht </w:t>
            </w:r>
          </w:p>
        </w:tc>
        <w:tc>
          <w:tcPr>
            <w:tcW w:w="1435" w:type="dxa"/>
          </w:tcPr>
          <w:p w14:paraId="1F674AE7" w14:textId="77777777" w:rsidR="00FA6622" w:rsidRDefault="00FA6622" w:rsidP="00FA6622">
            <w:r>
              <w:t>Lichte tas</w:t>
            </w:r>
          </w:p>
        </w:tc>
        <w:tc>
          <w:tcPr>
            <w:tcW w:w="1414" w:type="dxa"/>
          </w:tcPr>
          <w:p w14:paraId="58B13531" w14:textId="77777777" w:rsidR="00FA6622" w:rsidRDefault="00FA6622" w:rsidP="00FA6622">
            <w:r>
              <w:t>Zware tas</w:t>
            </w:r>
          </w:p>
        </w:tc>
        <w:tc>
          <w:tcPr>
            <w:tcW w:w="1507" w:type="dxa"/>
          </w:tcPr>
          <w:p w14:paraId="21527843" w14:textId="77777777" w:rsidR="00FA6622" w:rsidRDefault="00FA6622" w:rsidP="00FA6622">
            <w:r>
              <w:t>Mediumzware tas</w:t>
            </w:r>
          </w:p>
        </w:tc>
        <w:tc>
          <w:tcPr>
            <w:tcW w:w="1477" w:type="dxa"/>
          </w:tcPr>
          <w:p w14:paraId="73DC658C" w14:textId="77777777" w:rsidR="00FA6622" w:rsidRDefault="00FA6622" w:rsidP="00FA6622"/>
        </w:tc>
        <w:tc>
          <w:tcPr>
            <w:tcW w:w="1127" w:type="dxa"/>
          </w:tcPr>
          <w:p w14:paraId="6930A970" w14:textId="77777777" w:rsidR="00FA6622" w:rsidRDefault="00FA6622" w:rsidP="00FA6622"/>
        </w:tc>
      </w:tr>
    </w:tbl>
    <w:p w14:paraId="667F0770" w14:textId="7B48A084" w:rsidR="006B3FE9" w:rsidRDefault="006B3FE9">
      <w:pPr>
        <w:rPr>
          <w:lang w:val="nl-NL"/>
        </w:rPr>
      </w:pPr>
      <w:r>
        <w:rPr>
          <w:lang w:val="nl-NL"/>
        </w:rPr>
        <w:t>Beetje waterdicht dat het niet doorweekt is als het nat word</w:t>
      </w:r>
    </w:p>
    <w:p w14:paraId="3B68415C" w14:textId="2C42F32C" w:rsidR="006B3FE9" w:rsidRDefault="00FA6622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677BB3" wp14:editId="43C6842C">
            <wp:simplePos x="0" y="0"/>
            <wp:positionH relativeFrom="page">
              <wp:posOffset>3247056</wp:posOffset>
            </wp:positionH>
            <wp:positionV relativeFrom="paragraph">
              <wp:posOffset>57785</wp:posOffset>
            </wp:positionV>
            <wp:extent cx="4525173" cy="301117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55" cy="30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E9">
        <w:rPr>
          <w:lang w:val="nl-NL"/>
        </w:rPr>
        <w:t>Je kunt de strips op de tas verstellen</w:t>
      </w:r>
    </w:p>
    <w:p w14:paraId="190AB257" w14:textId="2C0B13A2" w:rsidR="006B3FE9" w:rsidRDefault="006B3FE9">
      <w:pPr>
        <w:rPr>
          <w:lang w:val="nl-NL"/>
        </w:rPr>
      </w:pPr>
      <w:r>
        <w:rPr>
          <w:lang w:val="nl-NL"/>
        </w:rPr>
        <w:t>Je kunt de tas ophangen</w:t>
      </w:r>
    </w:p>
    <w:p w14:paraId="13A78D15" w14:textId="5452369B" w:rsidR="006B3FE9" w:rsidRDefault="006B3FE9">
      <w:pPr>
        <w:rPr>
          <w:lang w:val="nl-NL"/>
        </w:rPr>
      </w:pPr>
      <w:r>
        <w:rPr>
          <w:lang w:val="nl-NL"/>
        </w:rPr>
        <w:t>Je kunt hem voorop en achterop dragen</w:t>
      </w:r>
    </w:p>
    <w:p w14:paraId="0454C7C6" w14:textId="0813C720" w:rsidR="006B3FE9" w:rsidRDefault="006B3FE9">
      <w:pPr>
        <w:rPr>
          <w:lang w:val="nl-NL"/>
        </w:rPr>
      </w:pPr>
      <w:r>
        <w:rPr>
          <w:lang w:val="nl-NL"/>
        </w:rPr>
        <w:t>Open en dicht met een rits</w:t>
      </w:r>
    </w:p>
    <w:p w14:paraId="3D44D5DD" w14:textId="16CFA7B7" w:rsidR="006B3FE9" w:rsidRDefault="006B3FE9">
      <w:pPr>
        <w:rPr>
          <w:lang w:val="nl-NL"/>
        </w:rPr>
      </w:pPr>
    </w:p>
    <w:p w14:paraId="2ED476C9" w14:textId="77777777" w:rsidR="00F25588" w:rsidRDefault="00F25588">
      <w:pPr>
        <w:rPr>
          <w:lang w:val="nl-NL"/>
        </w:rPr>
      </w:pPr>
    </w:p>
    <w:p w14:paraId="6A383AE8" w14:textId="77777777" w:rsidR="006B3FE9" w:rsidRDefault="006B3FE9">
      <w:pPr>
        <w:rPr>
          <w:lang w:val="nl-NL"/>
        </w:rPr>
      </w:pPr>
    </w:p>
    <w:p w14:paraId="13D775F7" w14:textId="77777777" w:rsidR="006B3FE9" w:rsidRPr="006B3FE9" w:rsidRDefault="006B3FE9">
      <w:pPr>
        <w:rPr>
          <w:lang w:val="nl-NL"/>
        </w:rPr>
      </w:pPr>
    </w:p>
    <w:sectPr w:rsidR="006B3FE9" w:rsidRPr="006B3F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E9"/>
    <w:rsid w:val="006B3FE9"/>
    <w:rsid w:val="009C5B5A"/>
    <w:rsid w:val="00A15359"/>
    <w:rsid w:val="00F25588"/>
    <w:rsid w:val="00FA175C"/>
    <w:rsid w:val="00F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33FC9F"/>
  <w15:chartTrackingRefBased/>
  <w15:docId w15:val="{2DCCCEA0-3726-49F4-BDF3-42E79A2D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5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2</cp:revision>
  <dcterms:created xsi:type="dcterms:W3CDTF">2020-04-12T13:26:00Z</dcterms:created>
  <dcterms:modified xsi:type="dcterms:W3CDTF">2020-04-12T13:26:00Z</dcterms:modified>
</cp:coreProperties>
</file>